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12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0"/>
        <w:gridCol w:w="2050"/>
        <w:gridCol w:w="6878"/>
        <w:gridCol w:w="864"/>
      </w:tblGrid>
      <w:tr w:rsidR="00416105" w:rsidRPr="00416105" w:rsidTr="00416105">
        <w:trPr>
          <w:trHeight w:val="855"/>
        </w:trPr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</w:rPr>
            </w:pPr>
            <w:r w:rsidRPr="00416105">
              <w:rPr>
                <w:rFonts w:ascii="Century Gothic" w:hAnsi="Century Gothic" w:cs="Arial"/>
              </w:rPr>
              <w:t>Date</w:t>
            </w: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</w:rPr>
            </w:pPr>
            <w:r w:rsidRPr="00416105">
              <w:rPr>
                <w:rFonts w:ascii="Century Gothic" w:hAnsi="Century Gothic" w:cs="Arial"/>
              </w:rPr>
              <w:t>Title/Pages Read</w:t>
            </w:r>
          </w:p>
        </w:tc>
        <w:tc>
          <w:tcPr>
            <w:tcW w:w="6878" w:type="dxa"/>
          </w:tcPr>
          <w:p w:rsidR="00416105" w:rsidRPr="00416105" w:rsidRDefault="00416105" w:rsidP="0041610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Reading Response</w:t>
            </w:r>
          </w:p>
          <w:p w:rsidR="00416105" w:rsidRPr="00416105" w:rsidRDefault="00416105" w:rsidP="00416105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</w:rPr>
            </w:pPr>
            <w:r w:rsidRPr="00416105">
              <w:rPr>
                <w:rFonts w:ascii="Century Gothic" w:hAnsi="Century Gothic" w:cs="Arial"/>
              </w:rPr>
              <w:t>Initials</w:t>
            </w: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416105" w:rsidRPr="00416105" w:rsidTr="00416105">
        <w:tc>
          <w:tcPr>
            <w:tcW w:w="144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144"/>
              </w:rPr>
            </w:pPr>
          </w:p>
        </w:tc>
        <w:tc>
          <w:tcPr>
            <w:tcW w:w="2050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6878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864" w:type="dxa"/>
          </w:tcPr>
          <w:p w:rsidR="00416105" w:rsidRPr="00416105" w:rsidRDefault="00416105" w:rsidP="00416105">
            <w:pPr>
              <w:rPr>
                <w:rFonts w:ascii="Century Gothic" w:hAnsi="Century Gothic" w:cs="Arial"/>
                <w:sz w:val="28"/>
              </w:rPr>
            </w:pPr>
          </w:p>
        </w:tc>
      </w:tr>
    </w:tbl>
    <w:p w:rsidR="00416105" w:rsidRPr="00416105" w:rsidRDefault="00416105" w:rsidP="00416105">
      <w:pPr>
        <w:pStyle w:val="ListBullet"/>
        <w:numPr>
          <w:ilvl w:val="0"/>
          <w:numId w:val="0"/>
        </w:numPr>
        <w:ind w:left="360"/>
        <w:jc w:val="center"/>
        <w:rPr>
          <w:rFonts w:ascii="Century Gothic" w:hAnsi="Century Gothic"/>
          <w:b/>
          <w:sz w:val="40"/>
        </w:rPr>
      </w:pPr>
      <w:r>
        <w:rPr>
          <w:noProof/>
          <w:sz w:val="16"/>
          <w:szCs w:val="16"/>
        </w:rPr>
        <w:drawing>
          <wp:inline distT="0" distB="0" distL="0" distR="0" wp14:anchorId="4BB9227F" wp14:editId="39CD1CDC">
            <wp:extent cx="409575" cy="419474"/>
            <wp:effectExtent l="0" t="0" r="0" b="0"/>
            <wp:docPr id="2" name="il_fi" descr="http://www.jewishla.org/page/-/koreh-la/images/blog/summer_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wishla.org/page/-/koreh-la/images/blog/summer_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8" cy="4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105">
        <w:rPr>
          <w:rFonts w:ascii="Century Gothic" w:hAnsi="Century Gothic"/>
          <w:b/>
          <w:sz w:val="40"/>
        </w:rPr>
        <w:t>Read</w:t>
      </w:r>
      <w:r>
        <w:rPr>
          <w:rFonts w:ascii="Century Gothic" w:hAnsi="Century Gothic"/>
          <w:b/>
          <w:sz w:val="40"/>
        </w:rPr>
        <w:t>ing</w:t>
      </w:r>
      <w:r w:rsidRPr="00416105">
        <w:rPr>
          <w:rFonts w:ascii="Century Gothic" w:hAnsi="Century Gothic"/>
          <w:b/>
          <w:sz w:val="40"/>
        </w:rPr>
        <w:t xml:space="preserve"> Log</w:t>
      </w:r>
      <w:r>
        <w:rPr>
          <w:noProof/>
          <w:sz w:val="16"/>
          <w:szCs w:val="16"/>
        </w:rPr>
        <w:drawing>
          <wp:inline distT="0" distB="0" distL="0" distR="0" wp14:anchorId="5EBBFF64" wp14:editId="21FE8E5C">
            <wp:extent cx="361950" cy="315946"/>
            <wp:effectExtent l="0" t="0" r="0" b="8255"/>
            <wp:docPr id="3" name="il_fi" descr="http://homepage.smc.edu/reading_lab/bs005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page.smc.edu/reading_lab/bs0055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105" w:rsidRPr="00416105" w:rsidSect="00416105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l_fi" o:spid="_x0000_i1026" type="#_x0000_t75" alt="Description: http://www.darton.edu/programs/learning-support/images/read.gif" style="width:406.5pt;height:262.5pt;rotation:180;flip:y;visibility:visible;mso-wrap-style:square" o:bullet="t">
        <v:imagedata r:id="rId1" o:title="read"/>
      </v:shape>
    </w:pict>
  </w:numPicBullet>
  <w:abstractNum w:abstractNumId="0">
    <w:nsid w:val="FFFFFF89"/>
    <w:multiLevelType w:val="singleLevel"/>
    <w:tmpl w:val="DCEA7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76EBD"/>
    <w:multiLevelType w:val="hybridMultilevel"/>
    <w:tmpl w:val="49886E00"/>
    <w:lvl w:ilvl="0" w:tplc="51CA1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06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CA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68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2B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EF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68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EA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EB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5"/>
    <w:rsid w:val="004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1610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1610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ITS C</cp:lastModifiedBy>
  <cp:revision>1</cp:revision>
  <cp:lastPrinted>2012-09-06T15:37:00Z</cp:lastPrinted>
  <dcterms:created xsi:type="dcterms:W3CDTF">2012-09-06T15:17:00Z</dcterms:created>
  <dcterms:modified xsi:type="dcterms:W3CDTF">2012-09-06T15:37:00Z</dcterms:modified>
</cp:coreProperties>
</file>